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0AB" w:rsidRDefault="008440AB">
      <w:pPr>
        <w:pStyle w:val="LO-Normal"/>
        <w:pageBreakBefore/>
      </w:pPr>
    </w:p>
    <w:p w:rsidR="008440AB" w:rsidRDefault="008440AB">
      <w:pPr>
        <w:pStyle w:val="LO-Normal"/>
      </w:pPr>
    </w:p>
    <w:p w:rsidR="008440AB" w:rsidRDefault="008440AB">
      <w:pPr>
        <w:pStyle w:val="LO-Normal"/>
        <w:jc w:val="center"/>
        <w:rPr>
          <w:b/>
        </w:rPr>
      </w:pPr>
      <w:r>
        <w:rPr>
          <w:b/>
          <w:sz w:val="28"/>
          <w:szCs w:val="28"/>
        </w:rPr>
        <w:t>RELATÓRIO DE VIAGENS NACIONAIS</w:t>
      </w:r>
    </w:p>
    <w:p w:rsidR="008440AB" w:rsidRDefault="008440AB">
      <w:pPr>
        <w:pStyle w:val="LO-Normal"/>
        <w:jc w:val="both"/>
        <w:rPr>
          <w:b/>
        </w:rPr>
      </w:pPr>
    </w:p>
    <w:p w:rsidR="008440AB" w:rsidRDefault="008440AB">
      <w:pPr>
        <w:pStyle w:val="LO-Normal"/>
        <w:jc w:val="both"/>
        <w:rPr>
          <w:b/>
        </w:rPr>
      </w:pPr>
    </w:p>
    <w:p w:rsidR="008440AB" w:rsidRDefault="008440AB">
      <w:pPr>
        <w:pStyle w:val="LO-Normal"/>
        <w:jc w:val="both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03"/>
        <w:gridCol w:w="777"/>
        <w:gridCol w:w="7136"/>
      </w:tblGrid>
      <w:tr w:rsidR="008440AB">
        <w:tc>
          <w:tcPr>
            <w:tcW w:w="9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440AB" w:rsidRDefault="008440AB">
            <w:pPr>
              <w:pStyle w:val="LO-Normal"/>
              <w:jc w:val="center"/>
            </w:pPr>
            <w:r>
              <w:rPr>
                <w:rStyle w:val="Fontepargpadro1"/>
                <w:b/>
              </w:rPr>
              <w:t>IDENTIFICAÇÃO DO SERVIDOR / CONVIDADO / COLABORADOR EVENTUAL</w:t>
            </w:r>
          </w:p>
        </w:tc>
      </w:tr>
      <w:tr w:rsidR="008440AB"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440AB" w:rsidRDefault="008440AB">
            <w:pPr>
              <w:pStyle w:val="LO-Normal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Nome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0AB" w:rsidRDefault="008440AB">
            <w:pPr>
              <w:pStyle w:val="LO-Normal"/>
              <w:jc w:val="both"/>
              <w:rPr>
                <w:color w:val="000000"/>
              </w:rPr>
            </w:pPr>
          </w:p>
        </w:tc>
      </w:tr>
      <w:tr w:rsidR="008440AB"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440AB" w:rsidRDefault="008440AB">
            <w:pPr>
              <w:pStyle w:val="LO-Normal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Matrícula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0AB" w:rsidRDefault="008440AB">
            <w:pPr>
              <w:pStyle w:val="LO-Normal"/>
              <w:jc w:val="both"/>
              <w:rPr>
                <w:color w:val="000000"/>
              </w:rPr>
            </w:pPr>
          </w:p>
        </w:tc>
      </w:tr>
      <w:tr w:rsidR="008440AB"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440AB" w:rsidRDefault="008440AB">
            <w:pPr>
              <w:pStyle w:val="LO-Normal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Cargo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0AB" w:rsidRDefault="008440AB">
            <w:pPr>
              <w:pStyle w:val="LO-Normal"/>
              <w:jc w:val="both"/>
              <w:rPr>
                <w:color w:val="000000"/>
              </w:rPr>
            </w:pPr>
          </w:p>
        </w:tc>
      </w:tr>
      <w:tr w:rsidR="008440AB"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440AB" w:rsidRDefault="008440AB">
            <w:pPr>
              <w:pStyle w:val="LO-Normal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Lotação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0AB" w:rsidRDefault="008440AB">
            <w:pPr>
              <w:pStyle w:val="LO-Normal"/>
              <w:jc w:val="both"/>
              <w:rPr>
                <w:color w:val="000000"/>
              </w:rPr>
            </w:pPr>
          </w:p>
        </w:tc>
      </w:tr>
      <w:tr w:rsidR="008440AB">
        <w:tc>
          <w:tcPr>
            <w:tcW w:w="911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440AB" w:rsidRDefault="008440AB">
            <w:pPr>
              <w:pStyle w:val="LO-Normal"/>
              <w:jc w:val="both"/>
              <w:rPr>
                <w:color w:val="000000"/>
              </w:rPr>
            </w:pPr>
          </w:p>
          <w:p w:rsidR="008440AB" w:rsidRDefault="008440AB">
            <w:pPr>
              <w:pStyle w:val="LO-Normal"/>
              <w:jc w:val="both"/>
              <w:rPr>
                <w:color w:val="000000"/>
              </w:rPr>
            </w:pPr>
          </w:p>
        </w:tc>
      </w:tr>
      <w:tr w:rsidR="008440AB">
        <w:tc>
          <w:tcPr>
            <w:tcW w:w="9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440AB" w:rsidRDefault="008440AB">
            <w:pPr>
              <w:pStyle w:val="LO-Normal"/>
              <w:jc w:val="center"/>
            </w:pPr>
            <w:r>
              <w:rPr>
                <w:b/>
                <w:color w:val="000000"/>
              </w:rPr>
              <w:t>IDENTIFICAÇÃO DO AFASTAMENTO</w:t>
            </w:r>
          </w:p>
        </w:tc>
      </w:tr>
      <w:tr w:rsidR="008440AB"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440AB" w:rsidRDefault="008440AB">
            <w:pPr>
              <w:pStyle w:val="LO-Normal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Percurso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0AB" w:rsidRDefault="008440AB">
            <w:pPr>
              <w:pStyle w:val="LO-Normal"/>
              <w:jc w:val="both"/>
              <w:rPr>
                <w:color w:val="000000"/>
              </w:rPr>
            </w:pPr>
          </w:p>
        </w:tc>
      </w:tr>
      <w:tr w:rsidR="008440AB"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440AB" w:rsidRDefault="008440AB">
            <w:pPr>
              <w:pStyle w:val="LO-Normal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Data Saída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0AB" w:rsidRDefault="008440AB">
            <w:pPr>
              <w:pStyle w:val="LO-Normal"/>
              <w:jc w:val="both"/>
              <w:rPr>
                <w:color w:val="000000"/>
              </w:rPr>
            </w:pPr>
          </w:p>
        </w:tc>
      </w:tr>
      <w:tr w:rsidR="008440AB"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440AB" w:rsidRDefault="008440AB">
            <w:pPr>
              <w:pStyle w:val="LO-Normal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Data Chegada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0AB" w:rsidRDefault="008440AB">
            <w:pPr>
              <w:pStyle w:val="LO-Normal"/>
              <w:jc w:val="both"/>
              <w:rPr>
                <w:color w:val="000000"/>
              </w:rPr>
            </w:pPr>
          </w:p>
        </w:tc>
      </w:tr>
      <w:tr w:rsidR="008440AB"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440AB" w:rsidRDefault="008440AB">
            <w:pPr>
              <w:pStyle w:val="LO-Normal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Diárias em R$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0AB" w:rsidRDefault="008440AB">
            <w:pPr>
              <w:pStyle w:val="LO-Normal"/>
              <w:jc w:val="both"/>
              <w:rPr>
                <w:color w:val="000000"/>
              </w:rPr>
            </w:pPr>
          </w:p>
        </w:tc>
      </w:tr>
      <w:tr w:rsidR="008440AB"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440AB" w:rsidRDefault="008440AB">
            <w:pPr>
              <w:pStyle w:val="LO-Normal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Passagens em R$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0AB" w:rsidRDefault="008440AB">
            <w:pPr>
              <w:pStyle w:val="LO-Normal"/>
              <w:jc w:val="both"/>
              <w:rPr>
                <w:color w:val="000000"/>
              </w:rPr>
            </w:pPr>
          </w:p>
        </w:tc>
      </w:tr>
      <w:tr w:rsidR="008440AB">
        <w:tc>
          <w:tcPr>
            <w:tcW w:w="911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440AB" w:rsidRDefault="008440AB">
            <w:pPr>
              <w:pStyle w:val="LO-Normal"/>
              <w:jc w:val="both"/>
              <w:rPr>
                <w:color w:val="000000"/>
              </w:rPr>
            </w:pPr>
          </w:p>
          <w:p w:rsidR="008440AB" w:rsidRDefault="008440AB">
            <w:pPr>
              <w:pStyle w:val="LO-Normal"/>
              <w:jc w:val="both"/>
              <w:rPr>
                <w:color w:val="000000"/>
              </w:rPr>
            </w:pPr>
          </w:p>
        </w:tc>
      </w:tr>
      <w:tr w:rsidR="008440AB">
        <w:tc>
          <w:tcPr>
            <w:tcW w:w="9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440AB" w:rsidRDefault="008440AB">
            <w:pPr>
              <w:pStyle w:val="LO-Normal"/>
              <w:jc w:val="center"/>
            </w:pPr>
            <w:r>
              <w:rPr>
                <w:b/>
                <w:color w:val="000000"/>
              </w:rPr>
              <w:t>DESCRIÇÃO SUSCINTA DA VIAGEM</w:t>
            </w:r>
          </w:p>
        </w:tc>
      </w:tr>
      <w:tr w:rsidR="008440AB"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440AB" w:rsidRDefault="008440AB">
            <w:pPr>
              <w:pStyle w:val="LO-Normal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Motivo(s)</w:t>
            </w:r>
          </w:p>
        </w:tc>
        <w:tc>
          <w:tcPr>
            <w:tcW w:w="7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0AB" w:rsidRDefault="008440AB">
            <w:pPr>
              <w:pStyle w:val="LO-Normal"/>
              <w:jc w:val="both"/>
              <w:rPr>
                <w:color w:val="000000"/>
              </w:rPr>
            </w:pPr>
          </w:p>
          <w:p w:rsidR="008440AB" w:rsidRDefault="008440AB">
            <w:pPr>
              <w:pStyle w:val="LO-Normal"/>
              <w:jc w:val="both"/>
              <w:rPr>
                <w:color w:val="000000"/>
              </w:rPr>
            </w:pPr>
          </w:p>
        </w:tc>
      </w:tr>
      <w:tr w:rsidR="008440AB"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440AB" w:rsidRDefault="008440AB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</w:t>
            </w:r>
          </w:p>
        </w:tc>
        <w:tc>
          <w:tcPr>
            <w:tcW w:w="7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440AB" w:rsidRDefault="008440AB">
            <w:pPr>
              <w:pStyle w:val="LO-Normal"/>
              <w:jc w:val="center"/>
            </w:pPr>
            <w:r>
              <w:rPr>
                <w:b/>
                <w:color w:val="000000"/>
              </w:rPr>
              <w:t>Atividade</w:t>
            </w:r>
          </w:p>
        </w:tc>
      </w:tr>
      <w:tr w:rsidR="008440AB"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0AB" w:rsidRDefault="008440AB">
            <w:pPr>
              <w:pStyle w:val="LO-Normal"/>
              <w:jc w:val="both"/>
              <w:rPr>
                <w:b/>
                <w:color w:val="000000"/>
              </w:rPr>
            </w:pPr>
          </w:p>
        </w:tc>
        <w:tc>
          <w:tcPr>
            <w:tcW w:w="7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0AB" w:rsidRDefault="008440AB">
            <w:pPr>
              <w:pStyle w:val="LO-Normal"/>
              <w:jc w:val="both"/>
              <w:rPr>
                <w:color w:val="000000"/>
              </w:rPr>
            </w:pPr>
          </w:p>
        </w:tc>
      </w:tr>
      <w:tr w:rsidR="008440AB"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0AB" w:rsidRDefault="008440AB">
            <w:pPr>
              <w:pStyle w:val="LO-Normal"/>
              <w:jc w:val="both"/>
              <w:rPr>
                <w:b/>
                <w:color w:val="000000"/>
              </w:rPr>
            </w:pPr>
          </w:p>
        </w:tc>
        <w:tc>
          <w:tcPr>
            <w:tcW w:w="7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0AB" w:rsidRDefault="008440AB">
            <w:pPr>
              <w:pStyle w:val="LO-Normal"/>
              <w:jc w:val="both"/>
              <w:rPr>
                <w:color w:val="000000"/>
              </w:rPr>
            </w:pPr>
          </w:p>
        </w:tc>
      </w:tr>
      <w:tr w:rsidR="008440AB"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0AB" w:rsidRDefault="008440AB">
            <w:pPr>
              <w:pStyle w:val="LO-Normal"/>
              <w:jc w:val="both"/>
              <w:rPr>
                <w:b/>
                <w:color w:val="000000"/>
              </w:rPr>
            </w:pPr>
          </w:p>
        </w:tc>
        <w:tc>
          <w:tcPr>
            <w:tcW w:w="7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0AB" w:rsidRDefault="008440AB">
            <w:pPr>
              <w:pStyle w:val="LO-Normal"/>
              <w:jc w:val="both"/>
              <w:rPr>
                <w:color w:val="000000"/>
              </w:rPr>
            </w:pPr>
          </w:p>
        </w:tc>
      </w:tr>
      <w:tr w:rsidR="008440AB"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0AB" w:rsidRDefault="008440AB">
            <w:pPr>
              <w:pStyle w:val="LO-Normal"/>
              <w:jc w:val="both"/>
              <w:rPr>
                <w:b/>
                <w:color w:val="000000"/>
              </w:rPr>
            </w:pPr>
          </w:p>
        </w:tc>
        <w:tc>
          <w:tcPr>
            <w:tcW w:w="7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0AB" w:rsidRDefault="008440AB">
            <w:pPr>
              <w:pStyle w:val="LO-Normal"/>
              <w:jc w:val="both"/>
              <w:rPr>
                <w:color w:val="000000"/>
              </w:rPr>
            </w:pPr>
          </w:p>
        </w:tc>
      </w:tr>
      <w:tr w:rsidR="008440AB"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0AB" w:rsidRDefault="008440AB">
            <w:pPr>
              <w:pStyle w:val="LO-Normal"/>
              <w:jc w:val="both"/>
              <w:rPr>
                <w:b/>
                <w:color w:val="000000"/>
              </w:rPr>
            </w:pPr>
          </w:p>
        </w:tc>
        <w:tc>
          <w:tcPr>
            <w:tcW w:w="7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0AB" w:rsidRDefault="008440AB">
            <w:pPr>
              <w:pStyle w:val="LO-Normal"/>
              <w:jc w:val="both"/>
              <w:rPr>
                <w:color w:val="000000"/>
              </w:rPr>
            </w:pPr>
          </w:p>
        </w:tc>
      </w:tr>
      <w:tr w:rsidR="008440AB">
        <w:tc>
          <w:tcPr>
            <w:tcW w:w="911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440AB" w:rsidRDefault="008440AB">
            <w:pPr>
              <w:pStyle w:val="LO-Normal"/>
              <w:jc w:val="both"/>
              <w:rPr>
                <w:color w:val="000000"/>
              </w:rPr>
            </w:pPr>
          </w:p>
          <w:p w:rsidR="008440AB" w:rsidRDefault="008440AB">
            <w:pPr>
              <w:pStyle w:val="LO-Normal"/>
              <w:jc w:val="both"/>
              <w:rPr>
                <w:color w:val="000000"/>
              </w:rPr>
            </w:pPr>
          </w:p>
          <w:p w:rsidR="008440AB" w:rsidRDefault="008440AB">
            <w:pPr>
              <w:pStyle w:val="LO-Normal"/>
              <w:jc w:val="both"/>
              <w:rPr>
                <w:color w:val="000000"/>
              </w:rPr>
            </w:pPr>
          </w:p>
        </w:tc>
      </w:tr>
      <w:tr w:rsidR="008440AB">
        <w:tc>
          <w:tcPr>
            <w:tcW w:w="9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0AB" w:rsidRDefault="008440AB">
            <w:pPr>
              <w:pStyle w:val="LO-Normal"/>
              <w:jc w:val="both"/>
            </w:pPr>
            <w:r>
              <w:rPr>
                <w:rStyle w:val="Fontepargpadro1"/>
                <w:b/>
                <w:color w:val="000000"/>
              </w:rPr>
              <w:t>Data:</w:t>
            </w:r>
            <w:r>
              <w:rPr>
                <w:rStyle w:val="Fontepargpadro1"/>
                <w:color w:val="000000"/>
              </w:rPr>
              <w:t xml:space="preserve">                                             </w:t>
            </w:r>
            <w:r>
              <w:rPr>
                <w:rStyle w:val="Fontepargpadro1"/>
                <w:b/>
                <w:color w:val="000000"/>
              </w:rPr>
              <w:t>Assinatura:</w:t>
            </w:r>
          </w:p>
        </w:tc>
      </w:tr>
    </w:tbl>
    <w:p w:rsidR="008440AB" w:rsidRDefault="008440AB">
      <w:pPr>
        <w:pStyle w:val="LO-Normal"/>
        <w:jc w:val="both"/>
      </w:pPr>
    </w:p>
    <w:p w:rsidR="00215371" w:rsidRDefault="008440AB">
      <w:bookmarkStart w:id="0" w:name="_GoBack"/>
      <w:bookmarkEnd w:id="0"/>
    </w:p>
    <w:sectPr w:rsidR="00215371" w:rsidSect="00D81FE6"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16" w:type="dxa"/>
      <w:tblLayout w:type="fixed"/>
      <w:tblLook w:val="0000" w:firstRow="0" w:lastRow="0" w:firstColumn="0" w:lastColumn="0" w:noHBand="0" w:noVBand="0"/>
    </w:tblPr>
    <w:tblGrid>
      <w:gridCol w:w="1620"/>
      <w:gridCol w:w="5456"/>
      <w:gridCol w:w="1384"/>
    </w:tblGrid>
    <w:tr w:rsidR="00620B30">
      <w:trPr>
        <w:trHeight w:val="2157"/>
      </w:trPr>
      <w:tc>
        <w:tcPr>
          <w:tcW w:w="1620" w:type="dxa"/>
          <w:shd w:val="clear" w:color="auto" w:fill="auto"/>
          <w:vAlign w:val="center"/>
        </w:tcPr>
        <w:p w:rsidR="00620B30" w:rsidRDefault="008440AB">
          <w:pPr>
            <w:pStyle w:val="LO-Normal"/>
            <w:jc w:val="center"/>
          </w:pPr>
        </w:p>
        <w:p w:rsidR="00620B30" w:rsidRDefault="008440AB">
          <w:pPr>
            <w:pStyle w:val="LO-Normal"/>
            <w:jc w:val="center"/>
            <w:rPr>
              <w:b/>
            </w:rPr>
          </w:pPr>
          <w:r>
            <w:object w:dxaOrig="2835" w:dyaOrig="28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63.85pt;height:69.1pt" filled="t">
                <v:fill opacity="0" color2="black"/>
                <v:imagedata r:id="rId1" o:title=""/>
              </v:shape>
              <o:OLEObject Type="Embed" ProgID="Microsoft" ShapeID="_x0000_i1029" DrawAspect="Content" ObjectID="_1630736196" r:id="rId2"/>
            </w:object>
          </w:r>
        </w:p>
      </w:tc>
      <w:tc>
        <w:tcPr>
          <w:tcW w:w="5456" w:type="dxa"/>
          <w:shd w:val="clear" w:color="auto" w:fill="auto"/>
          <w:vAlign w:val="center"/>
        </w:tcPr>
        <w:p w:rsidR="00620B30" w:rsidRDefault="008440AB">
          <w:pPr>
            <w:pStyle w:val="LO-Normal"/>
            <w:jc w:val="center"/>
            <w:rPr>
              <w:b/>
              <w:sz w:val="18"/>
              <w:szCs w:val="18"/>
            </w:rPr>
          </w:pPr>
          <w:r>
            <w:rPr>
              <w:b/>
            </w:rPr>
            <w:t>MINISTÉRIO DA EDUCAÇÃO</w:t>
          </w:r>
        </w:p>
        <w:p w:rsidR="00620B30" w:rsidRDefault="008440AB">
          <w:pPr>
            <w:pStyle w:val="LO-Normal"/>
            <w:jc w:val="center"/>
            <w:rPr>
              <w:b/>
              <w:sz w:val="16"/>
              <w:szCs w:val="16"/>
            </w:rPr>
          </w:pPr>
          <w:r>
            <w:rPr>
              <w:b/>
              <w:sz w:val="18"/>
              <w:szCs w:val="18"/>
            </w:rPr>
            <w:t>UNIVERSIDADE FEDERAL DA BAHIA</w:t>
          </w:r>
        </w:p>
        <w:p w:rsidR="00620B30" w:rsidRDefault="008440AB">
          <w:pPr>
            <w:pStyle w:val="LO-Normal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FACULDADE DE MEDICINA</w:t>
          </w:r>
          <w:r>
            <w:rPr>
              <w:b/>
              <w:sz w:val="16"/>
              <w:szCs w:val="16"/>
            </w:rPr>
            <w:t xml:space="preserve"> DA BAHIA</w:t>
          </w:r>
        </w:p>
        <w:p w:rsidR="00620B30" w:rsidRDefault="008440AB">
          <w:pPr>
            <w:pStyle w:val="LO-Normal"/>
            <w:jc w:val="center"/>
            <w:rPr>
              <w:b/>
              <w:sz w:val="16"/>
              <w:szCs w:val="16"/>
            </w:rPr>
          </w:pPr>
        </w:p>
        <w:p w:rsidR="00620B30" w:rsidRDefault="008440AB">
          <w:pPr>
            <w:pStyle w:val="LO-Normal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RELATÓRIO DE VIAGENS NACIONAIS PARA SCDP</w:t>
          </w:r>
        </w:p>
        <w:p w:rsidR="00620B30" w:rsidRDefault="008440AB">
          <w:pPr>
            <w:pStyle w:val="LO-Normal"/>
            <w:jc w:val="center"/>
            <w:rPr>
              <w:b/>
              <w:sz w:val="16"/>
              <w:szCs w:val="16"/>
            </w:rPr>
          </w:pPr>
        </w:p>
        <w:p w:rsidR="00620B30" w:rsidRDefault="008440AB">
          <w:pPr>
            <w:pStyle w:val="LO-Normal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Terreiro de Jesus,</w:t>
          </w:r>
          <w:r>
            <w:rPr>
              <w:sz w:val="16"/>
              <w:szCs w:val="16"/>
            </w:rPr>
            <w:t xml:space="preserve"> s/nº</w:t>
          </w:r>
          <w:r>
            <w:rPr>
              <w:sz w:val="16"/>
              <w:szCs w:val="16"/>
            </w:rPr>
            <w:t>, Pelourinho</w:t>
          </w:r>
        </w:p>
        <w:p w:rsidR="00620B30" w:rsidRDefault="008440AB">
          <w:pPr>
            <w:pStyle w:val="LO-Normal"/>
            <w:jc w:val="center"/>
            <w:rPr>
              <w:rStyle w:val="Fontepargpadro1"/>
              <w:sz w:val="16"/>
              <w:szCs w:val="16"/>
            </w:rPr>
          </w:pPr>
          <w:r>
            <w:rPr>
              <w:sz w:val="16"/>
              <w:szCs w:val="16"/>
            </w:rPr>
            <w:t>Centro Histórico</w:t>
          </w:r>
          <w:r>
            <w:rPr>
              <w:sz w:val="16"/>
              <w:szCs w:val="16"/>
            </w:rPr>
            <w:t xml:space="preserve"> – Salvador, </w:t>
          </w:r>
          <w:proofErr w:type="gramStart"/>
          <w:r>
            <w:rPr>
              <w:sz w:val="16"/>
              <w:szCs w:val="16"/>
            </w:rPr>
            <w:t>BA  CEP</w:t>
          </w:r>
          <w:proofErr w:type="gramEnd"/>
          <w:r>
            <w:rPr>
              <w:sz w:val="16"/>
              <w:szCs w:val="16"/>
            </w:rPr>
            <w:t xml:space="preserve"> 40</w:t>
          </w:r>
          <w:r>
            <w:rPr>
              <w:sz w:val="16"/>
              <w:szCs w:val="16"/>
            </w:rPr>
            <w:t>026-01</w:t>
          </w:r>
          <w:r>
            <w:rPr>
              <w:sz w:val="16"/>
              <w:szCs w:val="16"/>
            </w:rPr>
            <w:t>0</w:t>
          </w:r>
        </w:p>
        <w:p w:rsidR="00620B30" w:rsidRDefault="008440AB" w:rsidP="00F34B20">
          <w:pPr>
            <w:pStyle w:val="LO-Normal"/>
            <w:jc w:val="center"/>
          </w:pPr>
          <w:proofErr w:type="spellStart"/>
          <w:r>
            <w:rPr>
              <w:rStyle w:val="Fontepargpadro1"/>
              <w:sz w:val="16"/>
              <w:szCs w:val="16"/>
            </w:rPr>
            <w:t>Tel</w:t>
          </w:r>
          <w:proofErr w:type="spellEnd"/>
          <w:r>
            <w:rPr>
              <w:rStyle w:val="Fontepargpadro1"/>
              <w:sz w:val="16"/>
              <w:szCs w:val="16"/>
            </w:rPr>
            <w:t>: 0** 71 3283-5577 / 5561 / 5567</w:t>
          </w:r>
          <w:r>
            <w:rPr>
              <w:rStyle w:val="Fontepargpadro1"/>
              <w:sz w:val="16"/>
              <w:szCs w:val="16"/>
            </w:rPr>
            <w:t xml:space="preserve">    E-mail: </w:t>
          </w:r>
          <w:hyperlink r:id="rId3" w:history="1">
            <w:r w:rsidRPr="00A34F38">
              <w:rPr>
                <w:rStyle w:val="Hyperlink"/>
                <w:sz w:val="16"/>
                <w:szCs w:val="16"/>
              </w:rPr>
              <w:t>adm.fmb@ufba.br</w:t>
            </w:r>
          </w:hyperlink>
        </w:p>
      </w:tc>
      <w:tc>
        <w:tcPr>
          <w:tcW w:w="1384" w:type="dxa"/>
          <w:shd w:val="clear" w:color="auto" w:fill="auto"/>
          <w:vAlign w:val="center"/>
        </w:tcPr>
        <w:p w:rsidR="00620B30" w:rsidRDefault="008440AB">
          <w:pPr>
            <w:pStyle w:val="LO-Normal"/>
            <w:jc w:val="center"/>
          </w:pPr>
          <w:r>
            <w:pict>
              <v:shape id="_x0000_i1030" type="#_x0000_t75" style="width:50.9pt;height:69.1pt" filled="t">
                <v:fill opacity="0" color2="black"/>
                <v:imagedata r:id="rId4" o:title=""/>
              </v:shape>
            </w:pict>
          </w:r>
        </w:p>
      </w:tc>
    </w:tr>
  </w:tbl>
  <w:p w:rsidR="00620B30" w:rsidRDefault="008440A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AB"/>
    <w:rsid w:val="008440AB"/>
    <w:rsid w:val="00A26BAD"/>
    <w:rsid w:val="00CA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035DB-BCE2-4F3A-8F82-812B569C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">
    <w:name w:val="Para"/>
    <w:basedOn w:val="Normal"/>
    <w:rsid w:val="008440AB"/>
    <w:pPr>
      <w:suppressAutoHyphens/>
      <w:spacing w:after="0" w:line="240" w:lineRule="auto"/>
    </w:pPr>
    <w:rPr>
      <w:rFonts w:ascii="Century Schoolbook" w:eastAsia="Times New Roman" w:hAnsi="Century Schoolbook" w:cs="Century Schoolbook"/>
      <w:sz w:val="24"/>
      <w:szCs w:val="20"/>
      <w:lang w:eastAsia="zh-CN"/>
    </w:rPr>
  </w:style>
  <w:style w:type="paragraph" w:styleId="Cabealho">
    <w:name w:val="header"/>
    <w:basedOn w:val="Normal"/>
    <w:link w:val="CabealhoChar"/>
    <w:rsid w:val="008440AB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abealhoChar">
    <w:name w:val="Cabeçalho Char"/>
    <w:basedOn w:val="Fontepargpadro"/>
    <w:link w:val="Cabealho"/>
    <w:rsid w:val="008440A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ntepargpadro1">
    <w:name w:val="Fonte parág. padrão1"/>
    <w:rsid w:val="008440AB"/>
  </w:style>
  <w:style w:type="character" w:customStyle="1" w:styleId="Hyperlink1">
    <w:name w:val="Hyperlink1"/>
    <w:rsid w:val="008440AB"/>
    <w:rPr>
      <w:color w:val="0000FF"/>
      <w:u w:val="single"/>
    </w:rPr>
  </w:style>
  <w:style w:type="character" w:styleId="Hyperlink">
    <w:name w:val="Hyperlink"/>
    <w:rsid w:val="008440AB"/>
    <w:rPr>
      <w:color w:val="000080"/>
      <w:u w:val="single"/>
      <w:lang/>
    </w:rPr>
  </w:style>
  <w:style w:type="paragraph" w:customStyle="1" w:styleId="LO-Normal">
    <w:name w:val="LO-Normal"/>
    <w:rsid w:val="008440A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.fmb@ufba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Cassia Franco Rego</dc:creator>
  <cp:keywords/>
  <dc:description/>
  <cp:lastModifiedBy>Rita de Cassia Franco Rego </cp:lastModifiedBy>
  <cp:revision>1</cp:revision>
  <dcterms:created xsi:type="dcterms:W3CDTF">2019-09-23T12:28:00Z</dcterms:created>
  <dcterms:modified xsi:type="dcterms:W3CDTF">2019-09-23T12:30:00Z</dcterms:modified>
</cp:coreProperties>
</file>