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F1" w:rsidRPr="00D85BF1" w:rsidRDefault="00A8209C">
      <w:pPr>
        <w:jc w:val="center"/>
        <w:rPr>
          <w:sz w:val="20"/>
          <w:szCs w:val="20"/>
        </w:rPr>
      </w:pPr>
      <w:r>
        <w:rPr>
          <w:sz w:val="20"/>
          <w:szCs w:val="20"/>
          <w:lang w:eastAsia="zh-C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.9pt;height:84.85pt;z-index:251659264;mso-wrap-distance-left:0;mso-wrap-distance-right:0;mso-position-horizontal:center;mso-position-vertical:top" filled="t">
            <v:fill color2="black"/>
            <v:imagedata r:id="rId6" o:title="" croptop="-68f" cropbottom="-68f" cropleft="-105f" cropright="-105f"/>
            <w10:wrap type="topAndBottom"/>
          </v:shape>
        </w:pict>
      </w:r>
    </w:p>
    <w:p w:rsidR="00D85BF1" w:rsidRPr="00D85BF1" w:rsidRDefault="00D85BF1">
      <w:pPr>
        <w:jc w:val="center"/>
        <w:rPr>
          <w:sz w:val="20"/>
          <w:szCs w:val="20"/>
        </w:rPr>
      </w:pPr>
      <w:r w:rsidRPr="00D85BF1">
        <w:rPr>
          <w:sz w:val="20"/>
          <w:szCs w:val="20"/>
        </w:rPr>
        <w:t>UNIVERSIDADE FEDERAL DA BAHIA</w:t>
      </w:r>
    </w:p>
    <w:p w:rsidR="00D85BF1" w:rsidRPr="00D85BF1" w:rsidRDefault="00D85BF1">
      <w:pPr>
        <w:jc w:val="center"/>
        <w:rPr>
          <w:sz w:val="20"/>
          <w:szCs w:val="20"/>
        </w:rPr>
      </w:pPr>
      <w:r w:rsidRPr="00D85BF1">
        <w:rPr>
          <w:sz w:val="20"/>
          <w:szCs w:val="20"/>
        </w:rPr>
        <w:t>FACULDADE DE MEDICINA DA BAHIA</w:t>
      </w:r>
    </w:p>
    <w:p w:rsidR="00D85BF1" w:rsidRPr="00D85BF1" w:rsidRDefault="00D85BF1">
      <w:pPr>
        <w:jc w:val="center"/>
        <w:rPr>
          <w:sz w:val="20"/>
          <w:szCs w:val="20"/>
        </w:rPr>
      </w:pPr>
      <w:r w:rsidRPr="00D85BF1">
        <w:rPr>
          <w:sz w:val="20"/>
          <w:szCs w:val="20"/>
        </w:rPr>
        <w:t>PROGRAMA DE PÓS-GRADUAÇÃO EM SAÚDE, AMBIENTE E TRABALHO</w:t>
      </w:r>
    </w:p>
    <w:p w:rsidR="00D85BF1" w:rsidRPr="00D85BF1" w:rsidRDefault="00D85BF1">
      <w:pPr>
        <w:jc w:val="right"/>
        <w:rPr>
          <w:sz w:val="20"/>
          <w:szCs w:val="20"/>
        </w:rPr>
      </w:pPr>
    </w:p>
    <w:p w:rsidR="00D85BF1" w:rsidRPr="00D85BF1" w:rsidRDefault="00D85BF1">
      <w:pPr>
        <w:jc w:val="center"/>
        <w:rPr>
          <w:sz w:val="20"/>
          <w:szCs w:val="20"/>
        </w:rPr>
      </w:pPr>
      <w:r w:rsidRPr="00D85BF1">
        <w:rPr>
          <w:b/>
          <w:bCs/>
          <w:sz w:val="20"/>
          <w:szCs w:val="20"/>
        </w:rPr>
        <w:t>ACORDO DE ORIENTAÇÃO</w:t>
      </w:r>
    </w:p>
    <w:p w:rsidR="00D85BF1" w:rsidRPr="00D85BF1" w:rsidRDefault="00D85BF1">
      <w:pPr>
        <w:jc w:val="both"/>
        <w:rPr>
          <w:sz w:val="20"/>
          <w:szCs w:val="20"/>
        </w:rPr>
      </w:pPr>
      <w:bookmarkStart w:id="0" w:name="_GoBack"/>
      <w:bookmarkEnd w:id="0"/>
    </w:p>
    <w:p w:rsidR="00D85BF1" w:rsidRPr="00D85BF1" w:rsidRDefault="00D85BF1">
      <w:pPr>
        <w:jc w:val="both"/>
        <w:rPr>
          <w:sz w:val="20"/>
          <w:szCs w:val="20"/>
        </w:rPr>
      </w:pPr>
      <w:r w:rsidRPr="00D85BF1">
        <w:rPr>
          <w:b/>
          <w:bCs/>
          <w:sz w:val="20"/>
          <w:szCs w:val="20"/>
        </w:rPr>
        <w:t xml:space="preserve">1. Nome </w:t>
      </w:r>
      <w:proofErr w:type="gramStart"/>
      <w:r w:rsidRPr="00D85BF1">
        <w:rPr>
          <w:b/>
          <w:bCs/>
          <w:sz w:val="20"/>
          <w:szCs w:val="20"/>
        </w:rPr>
        <w:t>do(</w:t>
      </w:r>
      <w:proofErr w:type="gramEnd"/>
      <w:r w:rsidRPr="00D85BF1">
        <w:rPr>
          <w:b/>
          <w:bCs/>
          <w:sz w:val="20"/>
          <w:szCs w:val="20"/>
        </w:rPr>
        <w:t>a) Candidato(a)</w:t>
      </w:r>
    </w:p>
    <w:p w:rsidR="00D85BF1" w:rsidRDefault="00D85BF1">
      <w:pPr>
        <w:jc w:val="both"/>
        <w:rPr>
          <w:sz w:val="20"/>
          <w:szCs w:val="20"/>
        </w:rPr>
      </w:pPr>
    </w:p>
    <w:p w:rsidR="00EA7187" w:rsidRPr="00EA7187" w:rsidRDefault="00EA7187">
      <w:pPr>
        <w:jc w:val="both"/>
        <w:rPr>
          <w:b/>
          <w:sz w:val="20"/>
          <w:szCs w:val="20"/>
        </w:rPr>
      </w:pPr>
      <w:r w:rsidRPr="00EA7187">
        <w:rPr>
          <w:b/>
          <w:sz w:val="20"/>
          <w:szCs w:val="20"/>
        </w:rPr>
        <w:t xml:space="preserve">2. Nome do Projeto inicial </w:t>
      </w:r>
    </w:p>
    <w:p w:rsidR="00D85BF1" w:rsidRPr="00D85BF1" w:rsidRDefault="00D85BF1">
      <w:pPr>
        <w:rPr>
          <w:sz w:val="20"/>
          <w:szCs w:val="20"/>
        </w:rPr>
      </w:pPr>
    </w:p>
    <w:p w:rsidR="00D85BF1" w:rsidRPr="00D85BF1" w:rsidRDefault="00EA7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D85BF1" w:rsidRPr="00D85BF1">
        <w:rPr>
          <w:b/>
          <w:bCs/>
          <w:sz w:val="20"/>
          <w:szCs w:val="20"/>
        </w:rPr>
        <w:t xml:space="preserve">. Nome </w:t>
      </w:r>
      <w:proofErr w:type="gramStart"/>
      <w:r w:rsidR="00D85BF1" w:rsidRPr="00D85BF1">
        <w:rPr>
          <w:b/>
          <w:bCs/>
          <w:sz w:val="20"/>
          <w:szCs w:val="20"/>
        </w:rPr>
        <w:t>do(</w:t>
      </w:r>
      <w:proofErr w:type="gramEnd"/>
      <w:r w:rsidR="00D85BF1" w:rsidRPr="00D85BF1">
        <w:rPr>
          <w:b/>
          <w:bCs/>
          <w:sz w:val="20"/>
          <w:szCs w:val="20"/>
        </w:rPr>
        <w:t>a) Orientador(a)</w:t>
      </w:r>
    </w:p>
    <w:p w:rsidR="00D85BF1" w:rsidRPr="00D85BF1" w:rsidRDefault="00D85BF1">
      <w:pPr>
        <w:rPr>
          <w:sz w:val="20"/>
          <w:szCs w:val="20"/>
        </w:rPr>
      </w:pPr>
    </w:p>
    <w:p w:rsidR="00D85BF1" w:rsidRPr="00D85BF1" w:rsidRDefault="00EA7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D85BF1" w:rsidRPr="00D85BF1">
        <w:rPr>
          <w:b/>
          <w:bCs/>
          <w:sz w:val="20"/>
          <w:szCs w:val="20"/>
        </w:rPr>
        <w:t>. Acordo de orientação</w:t>
      </w:r>
    </w:p>
    <w:p w:rsidR="00D85BF1" w:rsidRPr="00D85BF1" w:rsidRDefault="00D85BF1">
      <w:pPr>
        <w:jc w:val="both"/>
        <w:rPr>
          <w:sz w:val="20"/>
          <w:szCs w:val="20"/>
        </w:rPr>
      </w:pPr>
    </w:p>
    <w:p w:rsidR="00D85BF1" w:rsidRPr="00D85BF1" w:rsidRDefault="00D85BF1">
      <w:pPr>
        <w:jc w:val="both"/>
        <w:rPr>
          <w:sz w:val="20"/>
          <w:szCs w:val="20"/>
        </w:rPr>
      </w:pPr>
      <w:r w:rsidRPr="00D85BF1">
        <w:rPr>
          <w:i/>
          <w:iCs/>
          <w:sz w:val="20"/>
          <w:szCs w:val="20"/>
        </w:rPr>
        <w:t xml:space="preserve">Pelo presente acordo, </w:t>
      </w:r>
      <w:proofErr w:type="gramStart"/>
      <w:r w:rsidRPr="00D85BF1">
        <w:rPr>
          <w:i/>
          <w:iCs/>
          <w:sz w:val="20"/>
          <w:szCs w:val="20"/>
        </w:rPr>
        <w:t>o(</w:t>
      </w:r>
      <w:proofErr w:type="gramEnd"/>
      <w:r w:rsidRPr="00D85BF1">
        <w:rPr>
          <w:i/>
          <w:iCs/>
          <w:sz w:val="20"/>
          <w:szCs w:val="20"/>
        </w:rPr>
        <w:t>a) orientador(a) indicado(a) acima aceita orientar o(a) candidato(a) indicado(a) acima caso o(a) mesmo(a) seja aprovado no processo seletivo para ingresso de novos alunos de 2018.</w:t>
      </w:r>
    </w:p>
    <w:p w:rsidR="00D85BF1" w:rsidRPr="00D85BF1" w:rsidRDefault="00D85BF1">
      <w:pPr>
        <w:jc w:val="both"/>
        <w:rPr>
          <w:sz w:val="20"/>
          <w:szCs w:val="20"/>
        </w:rPr>
      </w:pPr>
    </w:p>
    <w:p w:rsidR="00D85BF1" w:rsidRPr="00D85BF1" w:rsidRDefault="00D85BF1">
      <w:pPr>
        <w:jc w:val="both"/>
        <w:rPr>
          <w:sz w:val="20"/>
          <w:szCs w:val="20"/>
        </w:rPr>
      </w:pPr>
    </w:p>
    <w:p w:rsidR="00D85BF1" w:rsidRPr="00D85BF1" w:rsidRDefault="00D85BF1">
      <w:pPr>
        <w:jc w:val="right"/>
        <w:rPr>
          <w:sz w:val="20"/>
          <w:szCs w:val="20"/>
        </w:rPr>
      </w:pPr>
      <w:r w:rsidRPr="00D85BF1">
        <w:rPr>
          <w:i/>
          <w:iCs/>
          <w:sz w:val="20"/>
          <w:szCs w:val="20"/>
        </w:rPr>
        <w:t xml:space="preserve">Salvador, __ de __ </w:t>
      </w:r>
      <w:proofErr w:type="spellStart"/>
      <w:r w:rsidRPr="00D85BF1">
        <w:rPr>
          <w:i/>
          <w:iCs/>
          <w:sz w:val="20"/>
          <w:szCs w:val="20"/>
        </w:rPr>
        <w:t>de</w:t>
      </w:r>
      <w:proofErr w:type="spellEnd"/>
      <w:r w:rsidRPr="00D85BF1">
        <w:rPr>
          <w:i/>
          <w:iCs/>
          <w:sz w:val="20"/>
          <w:szCs w:val="20"/>
        </w:rPr>
        <w:t xml:space="preserve"> 20__.</w:t>
      </w:r>
    </w:p>
    <w:p w:rsidR="00D85BF1" w:rsidRPr="00D85BF1" w:rsidRDefault="00D85BF1">
      <w:pPr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85BF1" w:rsidRPr="00D85BF1" w:rsidTr="00D85BF1">
        <w:tc>
          <w:tcPr>
            <w:tcW w:w="4819" w:type="dxa"/>
            <w:shd w:val="clear" w:color="auto" w:fill="auto"/>
          </w:tcPr>
          <w:p w:rsidR="00D85BF1" w:rsidRPr="00D85BF1" w:rsidRDefault="00D85BF1">
            <w:pPr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snapToGrid w:val="0"/>
              <w:jc w:val="both"/>
              <w:rPr>
                <w:sz w:val="20"/>
                <w:szCs w:val="20"/>
              </w:rPr>
            </w:pPr>
          </w:p>
          <w:p w:rsidR="00D85BF1" w:rsidRPr="00D85BF1" w:rsidRDefault="00D85BF1">
            <w:pPr>
              <w:jc w:val="both"/>
              <w:rPr>
                <w:sz w:val="20"/>
                <w:szCs w:val="20"/>
              </w:rPr>
            </w:pPr>
            <w:r w:rsidRPr="00D85BF1">
              <w:rPr>
                <w:sz w:val="20"/>
                <w:szCs w:val="20"/>
              </w:rPr>
              <w:t>Assinatura do(a) Candidato(a)</w:t>
            </w:r>
          </w:p>
        </w:tc>
        <w:tc>
          <w:tcPr>
            <w:tcW w:w="4819" w:type="dxa"/>
            <w:shd w:val="clear" w:color="auto" w:fill="auto"/>
          </w:tcPr>
          <w:p w:rsidR="00D85BF1" w:rsidRPr="00D85BF1" w:rsidRDefault="00D85BF1">
            <w:pPr>
              <w:pStyle w:val="Contedodatabela"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snapToGrid w:val="0"/>
              <w:rPr>
                <w:sz w:val="20"/>
                <w:szCs w:val="20"/>
              </w:rPr>
            </w:pPr>
          </w:p>
          <w:p w:rsidR="00D85BF1" w:rsidRPr="00D85BF1" w:rsidRDefault="00D85BF1">
            <w:pPr>
              <w:pStyle w:val="Contedodatabela"/>
              <w:rPr>
                <w:sz w:val="20"/>
                <w:szCs w:val="20"/>
              </w:rPr>
            </w:pPr>
            <w:r w:rsidRPr="00D85BF1">
              <w:rPr>
                <w:sz w:val="20"/>
                <w:szCs w:val="20"/>
              </w:rPr>
              <w:t>Assinatura do(a) Orientador(a)</w:t>
            </w:r>
          </w:p>
        </w:tc>
      </w:tr>
    </w:tbl>
    <w:p w:rsidR="00D85BF1" w:rsidRPr="00D85BF1" w:rsidRDefault="00D85BF1">
      <w:pPr>
        <w:rPr>
          <w:sz w:val="20"/>
          <w:szCs w:val="20"/>
        </w:rPr>
      </w:pPr>
    </w:p>
    <w:sectPr w:rsidR="00D85BF1" w:rsidRPr="00D85BF1" w:rsidSect="00A241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9C" w:rsidRDefault="00A8209C" w:rsidP="00616E2C">
      <w:pPr>
        <w:spacing w:after="0" w:line="240" w:lineRule="auto"/>
      </w:pPr>
      <w:r>
        <w:separator/>
      </w:r>
    </w:p>
  </w:endnote>
  <w:endnote w:type="continuationSeparator" w:id="0">
    <w:p w:rsidR="00A8209C" w:rsidRDefault="00A8209C" w:rsidP="0061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9C" w:rsidRDefault="00A8209C" w:rsidP="00616E2C">
      <w:pPr>
        <w:spacing w:after="0" w:line="240" w:lineRule="auto"/>
      </w:pPr>
      <w:r>
        <w:separator/>
      </w:r>
    </w:p>
  </w:footnote>
  <w:footnote w:type="continuationSeparator" w:id="0">
    <w:p w:rsidR="00A8209C" w:rsidRDefault="00A8209C" w:rsidP="0061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2C" w:rsidRPr="00616E2C" w:rsidRDefault="00616E2C" w:rsidP="00616E2C">
    <w:pPr>
      <w:pStyle w:val="Cabealho"/>
      <w:jc w:val="right"/>
      <w:rPr>
        <w:i/>
        <w:sz w:val="20"/>
        <w:szCs w:val="20"/>
      </w:rPr>
    </w:pPr>
    <w:r w:rsidRPr="00616E2C">
      <w:rPr>
        <w:i/>
        <w:sz w:val="20"/>
        <w:szCs w:val="20"/>
      </w:rPr>
      <w:t xml:space="preserve">Programa de Pós-Graduação em Saúde, Ambiente e Trabalho UFBA 2019 Form05 </w:t>
    </w:r>
  </w:p>
  <w:p w:rsidR="00616E2C" w:rsidRDefault="00616E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1"/>
    <w:rsid w:val="00616E2C"/>
    <w:rsid w:val="00A26BAD"/>
    <w:rsid w:val="00A8209C"/>
    <w:rsid w:val="00CA6F5A"/>
    <w:rsid w:val="00D85BF1"/>
    <w:rsid w:val="00E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1AB77"/>
  <w15:chartTrackingRefBased/>
  <w15:docId w15:val="{B1C55726-C8EC-473A-B054-C184505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85BF1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16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E2C"/>
  </w:style>
  <w:style w:type="paragraph" w:styleId="Rodap">
    <w:name w:val="footer"/>
    <w:basedOn w:val="Normal"/>
    <w:link w:val="RodapChar"/>
    <w:uiPriority w:val="99"/>
    <w:unhideWhenUsed/>
    <w:rsid w:val="00616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3</cp:revision>
  <dcterms:created xsi:type="dcterms:W3CDTF">2019-09-23T12:20:00Z</dcterms:created>
  <dcterms:modified xsi:type="dcterms:W3CDTF">2019-09-23T12:27:00Z</dcterms:modified>
</cp:coreProperties>
</file>